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3D59" w:rsidRPr="000B3D59" w:rsidTr="000B3D59">
        <w:tc>
          <w:tcPr>
            <w:tcW w:w="0" w:type="auto"/>
            <w:shd w:val="clear" w:color="auto" w:fill="FFFFFF"/>
            <w:hideMark/>
          </w:tcPr>
          <w:p w:rsidR="000B3D59" w:rsidRDefault="000B3D59" w:rsidP="000B3D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5CD331">
                  <wp:extent cx="3858895" cy="10547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89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3D59" w:rsidRDefault="000B3D59" w:rsidP="000B3D59">
            <w:pPr>
              <w:jc w:val="center"/>
            </w:pPr>
          </w:p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3D59" w:rsidRPr="000B3D59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B3D59" w:rsidRPr="000B3D59" w:rsidRDefault="000B3D59" w:rsidP="000B3D59">
                  <w:pPr>
                    <w:spacing w:after="0" w:line="600" w:lineRule="atLeast"/>
                    <w:outlineLvl w:val="0"/>
                    <w:rPr>
                      <w:rFonts w:ascii="Georgia" w:eastAsia="Times New Roman" w:hAnsi="Georgia" w:cs="Times New Roman"/>
                      <w:color w:val="311212"/>
                      <w:kern w:val="36"/>
                      <w:sz w:val="48"/>
                      <w:szCs w:val="48"/>
                      <w:lang w:val="el-GR" w:eastAsia="ru-RU"/>
                    </w:rPr>
                  </w:pPr>
                  <w:r w:rsidRPr="000B3D59">
                    <w:rPr>
                      <w:rFonts w:ascii="Trebuchet MS" w:eastAsia="Times New Roman" w:hAnsi="Trebuchet MS" w:cs="Times New Roman"/>
                      <w:color w:val="311212"/>
                      <w:kern w:val="36"/>
                      <w:sz w:val="48"/>
                      <w:szCs w:val="48"/>
                      <w:lang w:val="el-GR" w:eastAsia="ru-RU"/>
                    </w:rPr>
                    <w:t>Αγαπητά Μέλη - Αγαπητοί φίλοι,</w:t>
                  </w:r>
                </w:p>
                <w:p w:rsidR="000B3D59" w:rsidRPr="000B3D59" w:rsidRDefault="000B3D59" w:rsidP="000B3D59">
                  <w:pPr>
                    <w:spacing w:after="0" w:line="488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311212"/>
                      <w:sz w:val="39"/>
                      <w:szCs w:val="39"/>
                      <w:lang w:val="el-GR" w:eastAsia="ru-RU"/>
                    </w:rPr>
                  </w:pPr>
                  <w:r w:rsidRPr="000B3D59">
                    <w:rPr>
                      <w:rFonts w:ascii="Trebuchet MS" w:eastAsia="Times New Roman" w:hAnsi="Trebuchet MS" w:cs="Helvetica"/>
                      <w:b/>
                      <w:bCs/>
                      <w:color w:val="311212"/>
                      <w:sz w:val="27"/>
                      <w:szCs w:val="27"/>
                      <w:lang w:val="el-GR" w:eastAsia="ru-RU"/>
                    </w:rPr>
                    <w:t>σας ανακοινώνουμε ότι έχουν αναρτηθεί στον ιστότοπό μας :</w:t>
                  </w:r>
                </w:p>
              </w:tc>
            </w:tr>
          </w:tbl>
          <w:p w:rsidR="000B3D59" w:rsidRPr="000B3D59" w:rsidRDefault="000B3D59" w:rsidP="000B3D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l-GR" w:eastAsia="ru-RU"/>
              </w:rPr>
            </w:pPr>
          </w:p>
        </w:tc>
      </w:tr>
    </w:tbl>
    <w:p w:rsidR="000B3D59" w:rsidRPr="000B3D59" w:rsidRDefault="000B3D59" w:rsidP="000B3D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5"/>
      </w:tblGrid>
      <w:tr w:rsidR="000B3D59" w:rsidRPr="000B3D59" w:rsidTr="000B3D59">
        <w:tc>
          <w:tcPr>
            <w:tcW w:w="0" w:type="auto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3D59" w:rsidRPr="000B3D59">
              <w:tc>
                <w:tcPr>
                  <w:tcW w:w="8190" w:type="dxa"/>
                  <w:tcMar>
                    <w:top w:w="27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0B3D59" w:rsidRPr="000B3D59" w:rsidRDefault="000B3D59" w:rsidP="000B3D59">
                  <w:pPr>
                    <w:pStyle w:val="a7"/>
                    <w:numPr>
                      <w:ilvl w:val="0"/>
                      <w:numId w:val="1"/>
                    </w:numPr>
                    <w:spacing w:after="0" w:line="315" w:lineRule="atLeast"/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eastAsia="ru-RU"/>
                    </w:rPr>
                  </w:pPr>
                  <w:r w:rsidRPr="000B3D59"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val="el-GR" w:eastAsia="ru-RU"/>
                    </w:rPr>
                    <w:t>Η πρόσκληση της ημερίδας που διοργανώνει η Ελληνική Γλωσσική Κληρονομιά με θέμα : «Η επίθεση κατά της ελληνικότητας στην Παιδεία : Προγράμματα και διδακτικά βιβλία στην Πρωτοβάθμια και Δευτεροβάθμια Εκπαίδευση», το Σάββατο 16 Απριλίου 2016. Ώρα ενάρξεως 09.00 στο Πολεμικό Μουσείο (Βασ. Σοφίας και Ριζάρη, Αθήνα).</w:t>
                  </w:r>
                  <w:r w:rsidRPr="000B3D59"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val="el-GR" w:eastAsia="ru-RU"/>
                    </w:rPr>
                    <w:br/>
                  </w:r>
                  <w:r w:rsidRPr="000B3D59"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val="el-GR" w:eastAsia="ru-RU"/>
                    </w:rPr>
                    <w:br/>
                    <w:t>Για περισσότερες πληροφορίες σχετικά με το πρόγραμμα της ημερίδας πατήστε στον παρακάτω σύνδεσμο :</w:t>
                  </w:r>
                  <w:r w:rsidRPr="000B3D59"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eastAsia="ru-RU"/>
                    </w:rPr>
                    <w:t> </w:t>
                  </w:r>
                  <w:r w:rsidRPr="000B3D59"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val="el-GR" w:eastAsia="ru-RU"/>
                    </w:rPr>
                    <w:br/>
                  </w:r>
                  <w:r w:rsidRPr="000B3D59"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val="el-GR" w:eastAsia="ru-RU"/>
                    </w:rPr>
                    <w:br/>
                  </w:r>
                  <w:hyperlink r:id="rId7" w:tgtFrame="_blank" w:history="1"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http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://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www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odeg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gr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images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EKDHLOSEIS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paralliles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_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ekdilwseis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Programma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-16-04-2016.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pdf</w:t>
                    </w:r>
                  </w:hyperlink>
                </w:p>
                <w:p w:rsidR="000B3D59" w:rsidRPr="000B3D59" w:rsidRDefault="000B3D59" w:rsidP="000B3D59">
                  <w:pPr>
                    <w:spacing w:after="0" w:line="315" w:lineRule="atLeast"/>
                    <w:jc w:val="center"/>
                    <w:rPr>
                      <w:rFonts w:ascii="Helvetica" w:eastAsia="Times New Roman" w:hAnsi="Helvetica" w:cs="Helvetica"/>
                      <w:color w:val="5E535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5E5353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3705225" cy="3474473"/>
                        <wp:effectExtent l="0" t="0" r="0" b="0"/>
                        <wp:docPr id="3" name="Рисунок 3" descr="\\192.168.0.106\Data\ДОКУМЕНТЫ1\2016\HECUCENTER.RU\Новости из Греции\Организация по продвижению греческого языка\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192.168.0.106\Data\ДОКУМЕНТЫ1\2016\HECUCENTER.RU\Новости из Греции\Организация по продвижению греческого языка\unnam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5225" cy="3474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3D59" w:rsidRPr="000B3D59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B3D59" w:rsidRPr="000B3D59" w:rsidRDefault="000B3D59" w:rsidP="000B3D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 w:eastAsia="ru-RU"/>
                    </w:rPr>
                  </w:pPr>
                </w:p>
              </w:tc>
            </w:tr>
          </w:tbl>
          <w:p w:rsidR="000B3D59" w:rsidRPr="000B3D59" w:rsidRDefault="000B3D59" w:rsidP="000B3D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l-GR" w:eastAsia="ru-RU"/>
              </w:rPr>
            </w:pPr>
          </w:p>
        </w:tc>
      </w:tr>
    </w:tbl>
    <w:p w:rsidR="000B3D59" w:rsidRPr="000B3D59" w:rsidRDefault="000B3D59" w:rsidP="000B3D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l-GR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5"/>
      </w:tblGrid>
      <w:tr w:rsidR="000B3D59" w:rsidRPr="000B3D59" w:rsidTr="000B3D59">
        <w:tc>
          <w:tcPr>
            <w:tcW w:w="0" w:type="auto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3D59" w:rsidRPr="000B3D59">
              <w:tc>
                <w:tcPr>
                  <w:tcW w:w="8190" w:type="dxa"/>
                  <w:tcMar>
                    <w:top w:w="27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0B3D59" w:rsidRDefault="000B3D59" w:rsidP="000B3D59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eastAsia="ru-RU"/>
                    </w:rPr>
                  </w:pP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br/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lastRenderedPageBreak/>
                    <w:t>2. Το θεατρικό έργο ΓΥΝΑΙΚΕΣ ΠΡΟ ΤΩΝ ΠΥΛΩΝ που θα παρουσιάσει η θεατρική ομάδα «Έναστρες Καρδιές», την Κυριακή 17 Απριλίου 2016 στις 19:30 στο αθλητικό κέντρο Νέου Ψυχικού, Ρήγα Φεραίου,Φιλοθέη Ψυχικό.</w:t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br/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br/>
                    <w:t>Για περισσότερες πληροφορίες σχετικά με το έργο πατήστε στον παρακάτω σύνδεσμο :</w:t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eastAsia="ru-RU"/>
                    </w:rPr>
                    <w:t> </w:t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br/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br/>
                  </w:r>
                  <w:hyperlink r:id="rId9" w:tgtFrame="_blank" w:history="1"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http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://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www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odeg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gr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oi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ekdhlwseis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mas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parallhles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ekdhlwseis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/422-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theatriki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parastasi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gynaikes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pro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pylwn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-17-4-2016.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html</w:t>
                    </w:r>
                  </w:hyperlink>
                </w:p>
                <w:p w:rsidR="000B3D59" w:rsidRDefault="000B3D59" w:rsidP="000B3D59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eastAsia="ru-RU"/>
                    </w:rPr>
                  </w:pPr>
                </w:p>
                <w:p w:rsidR="000B3D59" w:rsidRPr="000B3D59" w:rsidRDefault="000B3D59" w:rsidP="000B3D59">
                  <w:pPr>
                    <w:spacing w:after="0" w:line="315" w:lineRule="atLeast"/>
                    <w:jc w:val="center"/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5C4545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2739698" cy="3924300"/>
                        <wp:effectExtent l="0" t="0" r="3810" b="0"/>
                        <wp:docPr id="4" name="Рисунок 4" descr="\\192.168.0.106\Data\ДОКУМЕНТЫ1\2016\HECUCENTER.RU\Новости из Греции\Организация по продвижению греческого языка\unname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\\192.168.0.106\Data\ДОКУМЕНТЫ1\2016\HECUCENTER.RU\Новости из Греции\Организация по продвижению греческого языка\unname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9698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3D59" w:rsidRPr="000B3D59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B3D59" w:rsidRPr="000B3D59" w:rsidRDefault="000B3D59" w:rsidP="000B3D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 w:eastAsia="ru-RU"/>
                    </w:rPr>
                  </w:pPr>
                </w:p>
              </w:tc>
            </w:tr>
          </w:tbl>
          <w:p w:rsidR="000B3D59" w:rsidRPr="000B3D59" w:rsidRDefault="000B3D59" w:rsidP="000B3D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l-GR" w:eastAsia="ru-RU"/>
              </w:rPr>
            </w:pPr>
          </w:p>
        </w:tc>
      </w:tr>
    </w:tbl>
    <w:p w:rsidR="000B3D59" w:rsidRPr="000B3D59" w:rsidRDefault="000B3D59" w:rsidP="000B3D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5"/>
      </w:tblGrid>
      <w:tr w:rsidR="000B3D59" w:rsidRPr="000B3D59" w:rsidTr="000B3D59">
        <w:tc>
          <w:tcPr>
            <w:tcW w:w="0" w:type="auto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3D59" w:rsidRPr="000B3D59">
              <w:tc>
                <w:tcPr>
                  <w:tcW w:w="8190" w:type="dxa"/>
                  <w:tcMar>
                    <w:top w:w="27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0B3D59" w:rsidRPr="000B3D59" w:rsidRDefault="000B3D59" w:rsidP="000B3D59">
                  <w:pPr>
                    <w:pStyle w:val="a7"/>
                    <w:numPr>
                      <w:ilvl w:val="0"/>
                      <w:numId w:val="1"/>
                    </w:numPr>
                    <w:spacing w:after="0" w:line="315" w:lineRule="atLeast"/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</w:pP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t>Την διάλεξη που διοργανώνει ο ΟΔΕΓ Καβάλας με θέμα : «Γυναικεία Πορτραίτα στην ποίηση του Καβάφη», την Τετάρτη 13 Απριλίου 2016 στις 19:</w:t>
                  </w:r>
                  <w:bookmarkStart w:id="0" w:name="_GoBack"/>
                  <w:bookmarkEnd w:id="0"/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t>30 στην Δημοτική Βιβλιοθήκη της Καβάλας.</w:t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br/>
                  </w:r>
                  <w:r w:rsidRPr="000B3D59"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val="el-GR" w:eastAsia="ru-RU"/>
                    </w:rPr>
                    <w:br/>
                  </w:r>
                  <w:hyperlink r:id="rId11" w:tgtFrame="_blank" w:history="1"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http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://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www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odeg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gr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images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EKDHLOSEIS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paralliles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_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ekdilwseis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val="el-GR" w:eastAsia="ru-RU"/>
                      </w:rPr>
                      <w:t>/13-04-2016.</w:t>
                    </w:r>
                    <w:r w:rsidRPr="000B3D59">
                      <w:rPr>
                        <w:rFonts w:ascii="Helvetica" w:eastAsia="Times New Roman" w:hAnsi="Helvetica" w:cs="Helvetica"/>
                        <w:color w:val="403A81"/>
                        <w:sz w:val="21"/>
                        <w:szCs w:val="21"/>
                        <w:u w:val="single"/>
                        <w:lang w:eastAsia="ru-RU"/>
                      </w:rPr>
                      <w:t>jpg</w:t>
                    </w:r>
                  </w:hyperlink>
                </w:p>
                <w:p w:rsidR="000B3D59" w:rsidRPr="000B3D59" w:rsidRDefault="000B3D59" w:rsidP="000B3D59">
                  <w:pPr>
                    <w:spacing w:after="0" w:line="315" w:lineRule="atLeast"/>
                    <w:jc w:val="center"/>
                    <w:rPr>
                      <w:rFonts w:ascii="Helvetica" w:eastAsia="Times New Roman" w:hAnsi="Helvetica" w:cs="Helvetica"/>
                      <w:color w:val="5C454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5C4545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3867150" cy="1651452"/>
                        <wp:effectExtent l="0" t="0" r="0" b="6350"/>
                        <wp:docPr id="5" name="Рисунок 5" descr="\\192.168.0.106\Data\ДОКУМЕНТЫ1\2016\HECUCENTER.RU\Новости из Греции\Организация по продвижению греческого языка\unnamed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\192.168.0.106\Data\ДОКУМЕНТЫ1\2016\HECUCENTER.RU\Новости из Греции\Организация по продвижению греческого языка\unnamed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7150" cy="1651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3D59" w:rsidRPr="000B3D59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B3D59" w:rsidRPr="000B3D59" w:rsidRDefault="000B3D59" w:rsidP="000B3D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 w:eastAsia="ru-RU"/>
                    </w:rPr>
                  </w:pPr>
                </w:p>
              </w:tc>
            </w:tr>
          </w:tbl>
          <w:p w:rsidR="000B3D59" w:rsidRPr="000B3D59" w:rsidRDefault="000B3D59" w:rsidP="000B3D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l-GR" w:eastAsia="ru-RU"/>
              </w:rPr>
            </w:pPr>
          </w:p>
        </w:tc>
      </w:tr>
    </w:tbl>
    <w:p w:rsidR="000B3D59" w:rsidRPr="000B3D59" w:rsidRDefault="000B3D59" w:rsidP="000B3D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l-GR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5"/>
      </w:tblGrid>
      <w:tr w:rsidR="000B3D59" w:rsidRPr="000B3D59" w:rsidTr="000B3D59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dotted" w:sz="12" w:space="0" w:color="403B3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3D59" w:rsidRPr="000B3D59">
              <w:tc>
                <w:tcPr>
                  <w:tcW w:w="0" w:type="auto"/>
                  <w:vAlign w:val="center"/>
                  <w:hideMark/>
                </w:tcPr>
                <w:p w:rsidR="000B3D59" w:rsidRPr="000B3D59" w:rsidRDefault="000B3D59" w:rsidP="000B3D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l-GR" w:eastAsia="ru-RU"/>
                    </w:rPr>
                  </w:pPr>
                </w:p>
              </w:tc>
            </w:tr>
          </w:tbl>
          <w:p w:rsidR="000B3D59" w:rsidRPr="000B3D59" w:rsidRDefault="000B3D59" w:rsidP="000B3D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l-GR" w:eastAsia="ru-RU"/>
              </w:rPr>
            </w:pPr>
          </w:p>
        </w:tc>
      </w:tr>
    </w:tbl>
    <w:p w:rsidR="000B3D59" w:rsidRPr="000B3D59" w:rsidRDefault="000B3D59" w:rsidP="000B3D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3D59" w:rsidRPr="000B3D59" w:rsidTr="000B3D59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3D59" w:rsidRPr="000B3D59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B3D59" w:rsidRPr="000B3D59" w:rsidRDefault="000B3D59" w:rsidP="000B3D59">
                  <w:pPr>
                    <w:spacing w:after="0" w:line="281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l-GR" w:eastAsia="ru-RU"/>
                    </w:rPr>
                  </w:pPr>
                  <w:r w:rsidRPr="000B3D59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z w:val="24"/>
                      <w:szCs w:val="24"/>
                      <w:lang w:val="el-GR" w:eastAsia="ru-RU"/>
                    </w:rPr>
                    <w:t>Γεώργιος Απ. Παυλάκος</w:t>
                  </w:r>
                  <w:r w:rsidRPr="000B3D59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l-GR" w:eastAsia="ru-RU"/>
                    </w:rPr>
                    <w:br/>
                  </w:r>
                  <w:r w:rsidRPr="000B3D59">
                    <w:rPr>
                      <w:rFonts w:ascii="Helvetica" w:eastAsia="Times New Roman" w:hAnsi="Helvetica" w:cs="Helvetica"/>
                      <w:color w:val="606060"/>
                      <w:sz w:val="21"/>
                      <w:szCs w:val="21"/>
                      <w:lang w:val="el-GR" w:eastAsia="ru-RU"/>
                    </w:rPr>
                    <w:t>Γεν. Γραμματέας ΟΔΕΓ</w:t>
                  </w:r>
                </w:p>
              </w:tc>
            </w:tr>
          </w:tbl>
          <w:p w:rsidR="000B3D59" w:rsidRPr="000B3D59" w:rsidRDefault="000B3D59" w:rsidP="000B3D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l-GR" w:eastAsia="ru-RU"/>
              </w:rPr>
            </w:pPr>
          </w:p>
        </w:tc>
      </w:tr>
    </w:tbl>
    <w:p w:rsidR="00A07D81" w:rsidRPr="000B3D59" w:rsidRDefault="00A07D81">
      <w:pPr>
        <w:rPr>
          <w:lang w:val="el-GR"/>
        </w:rPr>
      </w:pPr>
    </w:p>
    <w:sectPr w:rsidR="00A07D81" w:rsidRPr="000B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4B1"/>
    <w:multiLevelType w:val="hybridMultilevel"/>
    <w:tmpl w:val="2106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65"/>
    <w:rsid w:val="000B3D59"/>
    <w:rsid w:val="009C7D65"/>
    <w:rsid w:val="00A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D59"/>
    <w:rPr>
      <w:color w:val="0000FF"/>
      <w:u w:val="single"/>
    </w:rPr>
  </w:style>
  <w:style w:type="character" w:styleId="a4">
    <w:name w:val="Strong"/>
    <w:basedOn w:val="a0"/>
    <w:uiPriority w:val="22"/>
    <w:qFormat/>
    <w:rsid w:val="000B3D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D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3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D59"/>
    <w:rPr>
      <w:color w:val="0000FF"/>
      <w:u w:val="single"/>
    </w:rPr>
  </w:style>
  <w:style w:type="character" w:styleId="a4">
    <w:name w:val="Strong"/>
    <w:basedOn w:val="a0"/>
    <w:uiPriority w:val="22"/>
    <w:qFormat/>
    <w:rsid w:val="000B3D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D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deg.us13.list-manage.com/track/click?u=9a7d627f97a35961218752eb6&amp;id=71408c17e4&amp;e=e9d95fcac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deg.us13.list-manage1.com/track/click?u=9a7d627f97a35961218752eb6&amp;id=5cc29dc304&amp;e=e9d95fcac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odeg.us13.list-manage.com/track/click?u=9a7d627f97a35961218752eb6&amp;id=6a6128c3e8&amp;e=e9d95fcac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1459</Characters>
  <Application>Microsoft Office Word</Application>
  <DocSecurity>0</DocSecurity>
  <Lines>12</Lines>
  <Paragraphs>3</Paragraphs>
  <ScaleCrop>false</ScaleCrop>
  <Company>diakov.net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2016-04-13T11:12:00Z</dcterms:created>
  <dcterms:modified xsi:type="dcterms:W3CDTF">2016-04-13T11:15:00Z</dcterms:modified>
</cp:coreProperties>
</file>